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72F6" w:rsidRDefault="009201C1">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257176</wp:posOffset>
                </wp:positionV>
                <wp:extent cx="62865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86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1C1" w:rsidRDefault="009201C1">
                            <w:r>
                              <w:t>Small, Plasma, medium, large, to, away, Platelets</w:t>
                            </w:r>
                            <w:r w:rsidR="009302F0">
                              <w:t>, both</w:t>
                            </w:r>
                            <w:r>
                              <w:t xml:space="preserve"> to and away from, blood vessel,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20.2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WbkgIAALIFAAAOAAAAZHJzL2Uyb0RvYy54bWysVE1v2zAMvQ/YfxB0X51kT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" fillcolor="white [3201]" strokeweight=".5pt">
                <v:textbox>
                  <w:txbxContent>
                    <w:p w:rsidR="009201C1" w:rsidRDefault="009201C1">
                      <w:r>
                        <w:t>Small, Plasma, medium, large, to, away, Platelets</w:t>
                      </w:r>
                      <w:r w:rsidR="009302F0">
                        <w:t>, both</w:t>
                      </w:r>
                      <w:r>
                        <w:t xml:space="preserve"> to and away from, blood vessel, </w:t>
                      </w:r>
                    </w:p>
                  </w:txbxContent>
                </v:textbox>
              </v:shape>
            </w:pict>
          </mc:Fallback>
        </mc:AlternateContent>
      </w:r>
      <w:r w:rsidR="00C0641D">
        <w:t>Name</w:t>
      </w:r>
      <w:proofErr w:type="gramStart"/>
      <w:r w:rsidR="00C0641D">
        <w:t>:_</w:t>
      </w:r>
      <w:proofErr w:type="gramEnd"/>
      <w:r w:rsidR="00C0641D">
        <w:t xml:space="preserve">_____________________     </w:t>
      </w:r>
      <w:r w:rsidR="005971A5">
        <w:t>The Circulatory System</w:t>
      </w:r>
      <w:r w:rsidR="00052DE5">
        <w:t xml:space="preserve"> Note Check</w:t>
      </w:r>
      <w:r w:rsidR="00052DE5">
        <w:tab/>
      </w:r>
      <w:r w:rsidR="00052DE5">
        <w:tab/>
        <w:t xml:space="preserve">                </w:t>
      </w:r>
      <w:r w:rsidR="003D7C25">
        <w:t>____/15</w:t>
      </w:r>
    </w:p>
    <w:p w:rsidR="009201C1" w:rsidRDefault="009201C1" w:rsidP="009201C1"/>
    <w:p w:rsidR="00C0641D" w:rsidRDefault="00C0641D" w:rsidP="009201C1"/>
    <w:p w:rsidR="009201C1" w:rsidRDefault="009201C1" w:rsidP="009201C1">
      <w:pPr>
        <w:pStyle w:val="ListParagraph"/>
        <w:numPr>
          <w:ilvl w:val="0"/>
          <w:numId w:val="2"/>
        </w:numPr>
      </w:pPr>
      <w:r>
        <w:t>The name given to any tube that carries blood is a _______________________________</w:t>
      </w:r>
    </w:p>
    <w:p w:rsidR="009201C1" w:rsidRDefault="009201C1" w:rsidP="009201C1"/>
    <w:p w:rsidR="009302F0" w:rsidRDefault="005971A5" w:rsidP="00C0641D">
      <w:pPr>
        <w:pStyle w:val="ListParagraph"/>
        <w:numPr>
          <w:ilvl w:val="0"/>
          <w:numId w:val="2"/>
        </w:numPr>
      </w:pPr>
      <w:r>
        <w:t>Arteries are _________________ blood vessels that carry blood ___________________ from the heart.</w:t>
      </w:r>
    </w:p>
    <w:p w:rsidR="00C0641D" w:rsidRDefault="00C0641D" w:rsidP="00C0641D">
      <w:pPr>
        <w:pStyle w:val="ListParagraph"/>
      </w:pPr>
    </w:p>
    <w:p w:rsidR="00C0641D" w:rsidRDefault="00C0641D" w:rsidP="00C0641D">
      <w:pPr>
        <w:pStyle w:val="ListParagraph"/>
      </w:pPr>
    </w:p>
    <w:p w:rsidR="005971A5" w:rsidRDefault="005971A5" w:rsidP="009302F0">
      <w:pPr>
        <w:pStyle w:val="ListParagraph"/>
        <w:numPr>
          <w:ilvl w:val="0"/>
          <w:numId w:val="2"/>
        </w:numPr>
      </w:pPr>
      <w:r>
        <w:t>Capillaries</w:t>
      </w:r>
      <w:r w:rsidR="009302F0">
        <w:t xml:space="preserve"> are _______</w:t>
      </w:r>
      <w:r>
        <w:t>_____</w:t>
      </w:r>
      <w:r w:rsidR="009302F0">
        <w:t xml:space="preserve"> blood vessels that carry blood </w:t>
      </w:r>
      <w:r>
        <w:t>_________________________the heart</w:t>
      </w:r>
      <w:r w:rsidR="009302F0">
        <w:t>.</w:t>
      </w:r>
    </w:p>
    <w:p w:rsidR="009302F0" w:rsidRDefault="009302F0" w:rsidP="009302F0">
      <w:pPr>
        <w:pStyle w:val="ListParagraph"/>
      </w:pPr>
    </w:p>
    <w:p w:rsidR="009302F0" w:rsidRDefault="009201C1" w:rsidP="00C0641D">
      <w:pPr>
        <w:pStyle w:val="ListParagraph"/>
        <w:numPr>
          <w:ilvl w:val="0"/>
          <w:numId w:val="2"/>
        </w:numPr>
      </w:pPr>
      <w:r>
        <w:t>The liquid part of the blood that is mostly made up of water is ____________________</w:t>
      </w:r>
      <w:r w:rsidR="009302F0">
        <w:t>.</w:t>
      </w:r>
    </w:p>
    <w:p w:rsidR="00C0641D" w:rsidRDefault="00C0641D" w:rsidP="00C0641D">
      <w:pPr>
        <w:pStyle w:val="ListParagraph"/>
      </w:pPr>
    </w:p>
    <w:p w:rsidR="00C0641D" w:rsidRDefault="00C0641D" w:rsidP="00C0641D">
      <w:pPr>
        <w:pStyle w:val="ListParagraph"/>
      </w:pPr>
    </w:p>
    <w:p w:rsidR="009201C1" w:rsidRDefault="009201C1" w:rsidP="009201C1">
      <w:pPr>
        <w:pStyle w:val="ListParagraph"/>
        <w:numPr>
          <w:ilvl w:val="0"/>
          <w:numId w:val="2"/>
        </w:numPr>
      </w:pPr>
      <w:r>
        <w:t>The part of the blood that helps stop bleeding is the _______________________</w:t>
      </w:r>
      <w:r w:rsidR="009302F0">
        <w:t>.</w:t>
      </w:r>
    </w:p>
    <w:p w:rsidR="009302F0" w:rsidRDefault="009302F0" w:rsidP="009302F0">
      <w:pPr>
        <w:pStyle w:val="ListParagraph"/>
      </w:pPr>
    </w:p>
    <w:p w:rsidR="009302F0" w:rsidRDefault="009302F0" w:rsidP="009302F0">
      <w:pPr>
        <w:pStyle w:val="ListParagraph"/>
      </w:pPr>
    </w:p>
    <w:p w:rsidR="009302F0" w:rsidRDefault="005971A5" w:rsidP="00C0641D">
      <w:pPr>
        <w:pStyle w:val="ListParagraph"/>
        <w:numPr>
          <w:ilvl w:val="0"/>
          <w:numId w:val="2"/>
        </w:numPr>
      </w:pPr>
      <w:r>
        <w:t>Where are capillaries located and what do they do</w:t>
      </w:r>
      <w:r w:rsidR="009302F0">
        <w:t xml:space="preserve"> _______________________________________________________________________</w:t>
      </w:r>
    </w:p>
    <w:p w:rsidR="009201C1" w:rsidRDefault="009302F0" w:rsidP="009302F0">
      <w:r>
        <w:t xml:space="preserve"> </w:t>
      </w:r>
      <w:r w:rsidR="00052DE5">
        <w:t xml:space="preserve">             </w:t>
      </w:r>
      <w:r>
        <w:t>_______________________________________________________________________</w:t>
      </w:r>
    </w:p>
    <w:p w:rsidR="00052DE5" w:rsidRDefault="00052DE5" w:rsidP="00052DE5">
      <w:pPr>
        <w:pStyle w:val="ListParagraph"/>
        <w:numPr>
          <w:ilvl w:val="0"/>
          <w:numId w:val="2"/>
        </w:numPr>
      </w:pPr>
      <w:r>
        <w:t>Describe the simplified path of oxygenated blood _____________________________________</w:t>
      </w:r>
    </w:p>
    <w:p w:rsidR="00052DE5" w:rsidRDefault="00052DE5" w:rsidP="00052DE5">
      <w:pPr>
        <w:pStyle w:val="ListParagraph"/>
      </w:pPr>
    </w:p>
    <w:p w:rsidR="00052DE5" w:rsidRDefault="00052DE5" w:rsidP="00052DE5">
      <w:pPr>
        <w:pStyle w:val="ListParagraph"/>
        <w:numPr>
          <w:ilvl w:val="0"/>
          <w:numId w:val="2"/>
        </w:numPr>
      </w:pPr>
      <w:r>
        <w:t>Describe the simplified path of deoxygenated blood ___________________________________</w:t>
      </w:r>
    </w:p>
    <w:p w:rsidR="00C0641D" w:rsidRDefault="00C0641D" w:rsidP="00C0641D">
      <w:pPr>
        <w:pStyle w:val="ListParagraph"/>
      </w:pPr>
    </w:p>
    <w:p w:rsidR="00C0641D" w:rsidRDefault="00C0641D" w:rsidP="00052DE5">
      <w:pPr>
        <w:pStyle w:val="ListParagraph"/>
        <w:numPr>
          <w:ilvl w:val="0"/>
          <w:numId w:val="2"/>
        </w:numPr>
      </w:pPr>
      <w:r>
        <w:t>Explain the purpose of the circulatory system _______________________________________________________________________</w:t>
      </w:r>
    </w:p>
    <w:p w:rsidR="00C0641D" w:rsidRDefault="00C0641D" w:rsidP="00C0641D">
      <w:pPr>
        <w:pStyle w:val="ListParagraph"/>
      </w:pPr>
    </w:p>
    <w:p w:rsidR="00C0641D" w:rsidRDefault="00C0641D" w:rsidP="00C0641D">
      <w:pPr>
        <w:pStyle w:val="ListParagraph"/>
      </w:pPr>
      <w:r>
        <w:t>_______________________________________________________________________</w:t>
      </w:r>
    </w:p>
    <w:p w:rsidR="009302F0" w:rsidRDefault="009302F0" w:rsidP="00C0641D">
      <w:pPr>
        <w:pStyle w:val="ListParagraph"/>
        <w:numPr>
          <w:ilvl w:val="0"/>
          <w:numId w:val="2"/>
        </w:numPr>
      </w:pPr>
      <w:r>
        <w:t xml:space="preserve">Some of the substances carried by the blood are listed in the chart below. Indicate where each substance comes from and check whether each substance is carried to or away from the cells. </w:t>
      </w:r>
    </w:p>
    <w:tbl>
      <w:tblPr>
        <w:tblStyle w:val="TableGrid"/>
        <w:tblW w:w="10313" w:type="dxa"/>
        <w:tblLook w:val="04A0" w:firstRow="1" w:lastRow="0" w:firstColumn="1" w:lastColumn="0" w:noHBand="0" w:noVBand="1"/>
      </w:tblPr>
      <w:tblGrid>
        <w:gridCol w:w="2369"/>
        <w:gridCol w:w="3475"/>
        <w:gridCol w:w="2004"/>
        <w:gridCol w:w="2465"/>
      </w:tblGrid>
      <w:tr w:rsidR="009302F0" w:rsidTr="00C0641D">
        <w:trPr>
          <w:trHeight w:val="850"/>
        </w:trPr>
        <w:tc>
          <w:tcPr>
            <w:tcW w:w="2369" w:type="dxa"/>
            <w:shd w:val="clear" w:color="auto" w:fill="F2F2F2" w:themeFill="background1" w:themeFillShade="F2"/>
          </w:tcPr>
          <w:p w:rsidR="009302F0" w:rsidRPr="009302F0" w:rsidRDefault="009302F0" w:rsidP="009302F0">
            <w:pPr>
              <w:rPr>
                <w:b/>
              </w:rPr>
            </w:pPr>
            <w:r w:rsidRPr="009302F0">
              <w:rPr>
                <w:b/>
              </w:rPr>
              <w:t xml:space="preserve">The Circulatory system receives </w:t>
            </w:r>
          </w:p>
        </w:tc>
        <w:tc>
          <w:tcPr>
            <w:tcW w:w="3475" w:type="dxa"/>
            <w:shd w:val="clear" w:color="auto" w:fill="F2F2F2" w:themeFill="background1" w:themeFillShade="F2"/>
          </w:tcPr>
          <w:p w:rsidR="009302F0" w:rsidRPr="009302F0" w:rsidRDefault="009302F0" w:rsidP="009302F0">
            <w:pPr>
              <w:rPr>
                <w:b/>
              </w:rPr>
            </w:pPr>
            <w:r w:rsidRPr="009302F0">
              <w:rPr>
                <w:b/>
              </w:rPr>
              <w:t>From the _______</w:t>
            </w:r>
          </w:p>
          <w:p w:rsidR="009302F0" w:rsidRPr="009302F0" w:rsidRDefault="009302F0" w:rsidP="009302F0">
            <w:pPr>
              <w:rPr>
                <w:b/>
              </w:rPr>
            </w:pPr>
            <w:r w:rsidRPr="009302F0">
              <w:rPr>
                <w:b/>
              </w:rPr>
              <w:t>System.</w:t>
            </w:r>
          </w:p>
        </w:tc>
        <w:tc>
          <w:tcPr>
            <w:tcW w:w="2004" w:type="dxa"/>
            <w:shd w:val="clear" w:color="auto" w:fill="F2F2F2" w:themeFill="background1" w:themeFillShade="F2"/>
          </w:tcPr>
          <w:p w:rsidR="009302F0" w:rsidRPr="009302F0" w:rsidRDefault="009302F0" w:rsidP="009302F0">
            <w:pPr>
              <w:rPr>
                <w:b/>
              </w:rPr>
            </w:pPr>
            <w:r w:rsidRPr="009302F0">
              <w:rPr>
                <w:b/>
              </w:rPr>
              <w:t>And carries them to the cells</w:t>
            </w:r>
          </w:p>
        </w:tc>
        <w:tc>
          <w:tcPr>
            <w:tcW w:w="2465" w:type="dxa"/>
            <w:shd w:val="clear" w:color="auto" w:fill="F2F2F2" w:themeFill="background1" w:themeFillShade="F2"/>
          </w:tcPr>
          <w:p w:rsidR="009302F0" w:rsidRPr="009302F0" w:rsidRDefault="009302F0" w:rsidP="009302F0">
            <w:pPr>
              <w:rPr>
                <w:b/>
              </w:rPr>
            </w:pPr>
            <w:r w:rsidRPr="009302F0">
              <w:rPr>
                <w:b/>
              </w:rPr>
              <w:t>And carries them away from the cells</w:t>
            </w:r>
          </w:p>
        </w:tc>
      </w:tr>
      <w:tr w:rsidR="009302F0" w:rsidTr="00C0641D">
        <w:trPr>
          <w:trHeight w:val="619"/>
        </w:trPr>
        <w:tc>
          <w:tcPr>
            <w:tcW w:w="2369" w:type="dxa"/>
          </w:tcPr>
          <w:p w:rsidR="009302F0" w:rsidRDefault="009302F0" w:rsidP="009302F0">
            <w:r>
              <w:t>Digested food</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58"/>
        </w:trPr>
        <w:tc>
          <w:tcPr>
            <w:tcW w:w="2369" w:type="dxa"/>
          </w:tcPr>
          <w:p w:rsidR="009302F0" w:rsidRDefault="009302F0" w:rsidP="009302F0">
            <w:r>
              <w:t>Oxygen</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19"/>
        </w:trPr>
        <w:tc>
          <w:tcPr>
            <w:tcW w:w="2369" w:type="dxa"/>
          </w:tcPr>
          <w:p w:rsidR="009302F0" w:rsidRDefault="009302F0" w:rsidP="009302F0">
            <w:r>
              <w:t>Carbon Dioxide</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19"/>
        </w:trPr>
        <w:tc>
          <w:tcPr>
            <w:tcW w:w="2369" w:type="dxa"/>
          </w:tcPr>
          <w:p w:rsidR="009302F0" w:rsidRDefault="009302F0" w:rsidP="009302F0">
            <w:r>
              <w:t>Harmful Chemicals</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58"/>
        </w:trPr>
        <w:tc>
          <w:tcPr>
            <w:tcW w:w="2369" w:type="dxa"/>
          </w:tcPr>
          <w:p w:rsidR="009302F0" w:rsidRDefault="009302F0" w:rsidP="009302F0">
            <w:r>
              <w:t>Extra waste (water)</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19"/>
        </w:trPr>
        <w:tc>
          <w:tcPr>
            <w:tcW w:w="2369" w:type="dxa"/>
          </w:tcPr>
          <w:p w:rsidR="009302F0" w:rsidRDefault="009302F0" w:rsidP="009302F0">
            <w:r>
              <w:t>Vitamins and minerals</w:t>
            </w:r>
          </w:p>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r w:rsidR="009302F0" w:rsidTr="00C0641D">
        <w:trPr>
          <w:trHeight w:val="619"/>
        </w:trPr>
        <w:tc>
          <w:tcPr>
            <w:tcW w:w="2369" w:type="dxa"/>
          </w:tcPr>
          <w:p w:rsidR="009302F0" w:rsidRDefault="009302F0" w:rsidP="009302F0"/>
        </w:tc>
        <w:tc>
          <w:tcPr>
            <w:tcW w:w="3475" w:type="dxa"/>
          </w:tcPr>
          <w:p w:rsidR="009302F0" w:rsidRDefault="009302F0" w:rsidP="009302F0"/>
        </w:tc>
        <w:tc>
          <w:tcPr>
            <w:tcW w:w="2004" w:type="dxa"/>
          </w:tcPr>
          <w:p w:rsidR="009302F0" w:rsidRDefault="009302F0" w:rsidP="009302F0"/>
        </w:tc>
        <w:tc>
          <w:tcPr>
            <w:tcW w:w="2465" w:type="dxa"/>
          </w:tcPr>
          <w:p w:rsidR="009302F0" w:rsidRDefault="009302F0" w:rsidP="009302F0"/>
        </w:tc>
      </w:tr>
    </w:tbl>
    <w:p w:rsidR="009302F0" w:rsidRDefault="009302F0" w:rsidP="009302F0"/>
    <w:p w:rsidR="005971A5" w:rsidRDefault="005971A5" w:rsidP="005971A5">
      <w:r>
        <w:rPr>
          <w:noProof/>
        </w:rPr>
        <w:drawing>
          <wp:inline distT="0" distB="0" distL="0" distR="0">
            <wp:extent cx="603885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4438650"/>
                    </a:xfrm>
                    <a:prstGeom prst="rect">
                      <a:avLst/>
                    </a:prstGeom>
                    <a:noFill/>
                    <a:ln>
                      <a:noFill/>
                    </a:ln>
                  </pic:spPr>
                </pic:pic>
              </a:graphicData>
            </a:graphic>
          </wp:inline>
        </w:drawing>
      </w:r>
    </w:p>
    <w:sectPr w:rsidR="005971A5" w:rsidSect="005F3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5FF"/>
    <w:multiLevelType w:val="hybridMultilevel"/>
    <w:tmpl w:val="EED4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E5A"/>
    <w:multiLevelType w:val="hybridMultilevel"/>
    <w:tmpl w:val="D82A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A5"/>
    <w:rsid w:val="00052DE5"/>
    <w:rsid w:val="003D7C25"/>
    <w:rsid w:val="005971A5"/>
    <w:rsid w:val="005F3BF0"/>
    <w:rsid w:val="009072F6"/>
    <w:rsid w:val="009201C1"/>
    <w:rsid w:val="009302F0"/>
    <w:rsid w:val="00C0641D"/>
    <w:rsid w:val="00C6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D2EFF-A81F-41CE-A1B3-1CB7F1BF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A5"/>
    <w:pPr>
      <w:ind w:left="720"/>
      <w:contextualSpacing/>
    </w:pPr>
  </w:style>
  <w:style w:type="paragraph" w:styleId="BalloonText">
    <w:name w:val="Balloon Text"/>
    <w:basedOn w:val="Normal"/>
    <w:link w:val="BalloonTextChar"/>
    <w:uiPriority w:val="99"/>
    <w:semiHidden/>
    <w:unhideWhenUsed/>
    <w:rsid w:val="0093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F0"/>
    <w:rPr>
      <w:rFonts w:ascii="Segoe UI" w:hAnsi="Segoe UI" w:cs="Segoe UI"/>
      <w:sz w:val="18"/>
      <w:szCs w:val="18"/>
    </w:rPr>
  </w:style>
  <w:style w:type="table" w:styleId="TableGrid">
    <w:name w:val="Table Grid"/>
    <w:basedOn w:val="TableNormal"/>
    <w:uiPriority w:val="39"/>
    <w:rsid w:val="009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cp:lastPrinted>2018-04-30T14:38:00Z</cp:lastPrinted>
  <dcterms:created xsi:type="dcterms:W3CDTF">2018-05-01T14:16:00Z</dcterms:created>
  <dcterms:modified xsi:type="dcterms:W3CDTF">2018-05-01T14:16:00Z</dcterms:modified>
</cp:coreProperties>
</file>